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0"/>
          <w:szCs w:val="40"/>
          <w:lang w:val="en-US" w:eastAsia="zh-CN" w:bidi="ar"/>
        </w:rPr>
        <w:t>2024年阳高县人民政府民生实事建议征集表</w:t>
      </w:r>
    </w:p>
    <w:tbl>
      <w:tblPr>
        <w:tblStyle w:val="7"/>
        <w:tblpPr w:leftFromText="180" w:rightFromText="180" w:vertAnchor="text" w:horzAnchor="page" w:tblpX="1560" w:tblpY="275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3431"/>
        <w:gridCol w:w="1529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8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职业</w:t>
            </w:r>
          </w:p>
        </w:tc>
        <w:tc>
          <w:tcPr>
            <w:tcW w:w="14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地址</w:t>
            </w:r>
          </w:p>
        </w:tc>
        <w:tc>
          <w:tcPr>
            <w:tcW w:w="189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844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402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4140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6" w:hRule="atLeast"/>
        </w:trPr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主要内容</w:t>
            </w:r>
          </w:p>
        </w:tc>
        <w:tc>
          <w:tcPr>
            <w:tcW w:w="4140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5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4140" w:type="pct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00" w:lineRule="exact"/>
              <w:ind w:left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4YzlmY2IzZTNlMDE2NDMxODVjNWNiMDMxN2Y4MzAifQ=="/>
  </w:docVars>
  <w:rsids>
    <w:rsidRoot w:val="00000000"/>
    <w:rsid w:val="06D80DF4"/>
    <w:rsid w:val="16D37EF9"/>
    <w:rsid w:val="38BC2A00"/>
    <w:rsid w:val="3CC42B41"/>
    <w:rsid w:val="4E5133BA"/>
    <w:rsid w:val="67FD10A2"/>
    <w:rsid w:val="9AEFB622"/>
    <w:rsid w:val="D65DDE1F"/>
    <w:rsid w:val="E9FFC715"/>
    <w:rsid w:val="F5F7EA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rFonts w:hint="default" w:ascii="Calibri" w:hAnsi="Calibri" w:cs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2024-03-03T19:37:00Z</dcterms:created>
  <dc:creator>86184</dc:creator>
  <cp:lastModifiedBy>greatwall</cp:lastModifiedBy>
  <cp:lastPrinted>2024-03-05T03:44:00Z</cp:lastPrinted>
  <dcterms:modified xsi:type="dcterms:W3CDTF">2024-03-04T15:50:08Z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03CF347D0B672144307DE56568ED2D78</vt:lpwstr>
  </property>
</Properties>
</file>